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94" w:rsidRPr="0001682D" w:rsidRDefault="004513A9">
      <w:pPr>
        <w:rPr>
          <w:b/>
        </w:rPr>
      </w:pPr>
      <w:r w:rsidRPr="0001682D">
        <w:rPr>
          <w:b/>
        </w:rPr>
        <w:t>VGP: Auditor’s Except-for opinion</w:t>
      </w:r>
    </w:p>
    <w:p w:rsidR="004513A9" w:rsidRDefault="004513A9">
      <w:r>
        <w:t xml:space="preserve">On 13 Mar 2017, </w:t>
      </w:r>
      <w:r w:rsidRPr="004513A9">
        <w:t xml:space="preserve">The </w:t>
      </w:r>
      <w:proofErr w:type="spellStart"/>
      <w:r w:rsidRPr="004513A9">
        <w:t>Vegetexco</w:t>
      </w:r>
      <w:proofErr w:type="spellEnd"/>
      <w:r w:rsidRPr="004513A9">
        <w:t xml:space="preserve"> Port JSC</w:t>
      </w:r>
      <w:r>
        <w:t xml:space="preserve"> announced e</w:t>
      </w:r>
      <w:r w:rsidRPr="004513A9">
        <w:t>xcept-for opinion</w:t>
      </w:r>
      <w:r>
        <w:t xml:space="preserve"> as follows:</w:t>
      </w:r>
    </w:p>
    <w:p w:rsidR="004513A9" w:rsidRDefault="004513A9">
      <w:r>
        <w:t>Base reviews: Overdue debt of the Company was 31.2 billion dongs. The Company currently implements legal procedures to recover the debt.</w:t>
      </w:r>
    </w:p>
    <w:p w:rsidR="0001682D" w:rsidRDefault="0001682D">
      <w:r>
        <w:t>Until 31 Dec 2016, the Company did not make provisions for doubtful debts. If so, Administration costs would have increased by 9.8 billion dongs, Total account profit before tax would have decreased 9.8 billion dongs and tax expense would have increased by 9.8</w:t>
      </w:r>
      <w:r w:rsidR="00FC796B">
        <w:t xml:space="preserve"> </w:t>
      </w:r>
      <w:bookmarkStart w:id="0" w:name="_GoBack"/>
      <w:bookmarkEnd w:id="0"/>
      <w:r>
        <w:t>billion dongs. Tax and payment for state budget decreased by 1.9 billion dongs and remaining profit would have decreased by 7.8 billion dongs.</w:t>
      </w:r>
    </w:p>
    <w:p w:rsidR="0001682D" w:rsidRDefault="0001682D"/>
    <w:p w:rsidR="0001682D" w:rsidRDefault="0001682D">
      <w:r>
        <w:t xml:space="preserve">Except-for opinion: except for the base reviews, financial statements are reasonable, </w:t>
      </w:r>
      <w:r w:rsidRPr="0001682D">
        <w:t>compliance</w:t>
      </w:r>
      <w:r>
        <w:t>s</w:t>
      </w:r>
      <w:r w:rsidRPr="0001682D">
        <w:t xml:space="preserve"> with accounting standards</w:t>
      </w:r>
      <w:r>
        <w:t xml:space="preserve"> and laws.</w:t>
      </w:r>
    </w:p>
    <w:p w:rsidR="0001682D" w:rsidRDefault="0001682D">
      <w:r>
        <w:t xml:space="preserve"> </w:t>
      </w:r>
    </w:p>
    <w:sectPr w:rsidR="0001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A9"/>
    <w:rsid w:val="0001682D"/>
    <w:rsid w:val="004513A9"/>
    <w:rsid w:val="008C0394"/>
    <w:rsid w:val="00FC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10DD"/>
  <w15:chartTrackingRefBased/>
  <w15:docId w15:val="{462431F0-EDE8-47F1-B501-E8E79A57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NHUNGPC</dc:creator>
  <cp:keywords/>
  <dc:description/>
  <cp:lastModifiedBy>Toan Nguyen Huy</cp:lastModifiedBy>
  <cp:revision>2</cp:revision>
  <dcterms:created xsi:type="dcterms:W3CDTF">2017-03-14T08:41:00Z</dcterms:created>
  <dcterms:modified xsi:type="dcterms:W3CDTF">2017-03-15T10:41:00Z</dcterms:modified>
</cp:coreProperties>
</file>